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FBDAB" w14:textId="77777777" w:rsidR="006216B2" w:rsidRDefault="00252C80">
      <w:r w:rsidRPr="005F3CBD">
        <w:rPr>
          <w:rFonts w:ascii="Calibri" w:hAnsi="Calibri" w:cs="Arial"/>
          <w:b/>
          <w:bCs/>
          <w:caps/>
          <w:noProof/>
          <w:sz w:val="20"/>
          <w:lang w:eastAsia="fr-FR"/>
        </w:rPr>
        <w:drawing>
          <wp:inline distT="0" distB="0" distL="0" distR="0" wp14:anchorId="630BE92B" wp14:editId="5AFD025E">
            <wp:extent cx="1103630" cy="902335"/>
            <wp:effectExtent l="0" t="0" r="127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6CC3311" w14:textId="77777777" w:rsidR="00252C80" w:rsidRDefault="00252C80"/>
    <w:p w14:paraId="12D00D3D" w14:textId="77777777" w:rsidR="00252C80" w:rsidRDefault="00252C80"/>
    <w:tbl>
      <w:tblPr>
        <w:tblW w:w="4640" w:type="dxa"/>
        <w:tblInd w:w="467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0"/>
      </w:tblGrid>
      <w:tr w:rsidR="006216B2" w:rsidRPr="00E021B3" w14:paraId="28291DC3" w14:textId="77777777" w:rsidTr="00B418E3">
        <w:trPr>
          <w:cantSplit/>
          <w:trHeight w:val="28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</w:tcPr>
          <w:p w14:paraId="52988C97" w14:textId="77777777" w:rsidR="006216B2" w:rsidRPr="00E021B3" w:rsidRDefault="006216B2" w:rsidP="00B418E3">
            <w:pPr>
              <w:pStyle w:val="En-tte"/>
              <w:jc w:val="right"/>
              <w:rPr>
                <w:rFonts w:ascii="Calibri" w:hAnsi="Calibri" w:cs="Arial"/>
                <w:b/>
                <w:bCs/>
              </w:rPr>
            </w:pPr>
            <w:r w:rsidRPr="00E021B3">
              <w:rPr>
                <w:rFonts w:ascii="Calibri" w:hAnsi="Calibri" w:cs="Arial"/>
                <w:b/>
                <w:bCs/>
              </w:rPr>
              <w:t xml:space="preserve">Direction des Achats, de l’Hôtellerie, de </w:t>
            </w:r>
            <w:smartTag w:uri="urn:schemas-microsoft-com:office:smarttags" w:element="PersonName">
              <w:smartTagPr>
                <w:attr w:name="ProductID" w:val="la Logistique"/>
              </w:smartTagPr>
              <w:r w:rsidRPr="00E021B3">
                <w:rPr>
                  <w:rFonts w:ascii="Calibri" w:hAnsi="Calibri" w:cs="Arial"/>
                  <w:b/>
                  <w:bCs/>
                </w:rPr>
                <w:t>la Logistique</w:t>
              </w:r>
            </w:smartTag>
            <w:r w:rsidRPr="00E021B3">
              <w:rPr>
                <w:rFonts w:ascii="Calibri" w:hAnsi="Calibri" w:cs="Arial"/>
                <w:b/>
                <w:bCs/>
              </w:rPr>
              <w:t xml:space="preserve"> et de l’Ingénierie Biomédicale </w:t>
            </w:r>
            <w:r>
              <w:rPr>
                <w:rFonts w:ascii="Calibri" w:hAnsi="Calibri" w:cs="Arial"/>
                <w:b/>
                <w:bCs/>
              </w:rPr>
              <w:t>–</w:t>
            </w:r>
            <w:r w:rsidRPr="00E021B3">
              <w:rPr>
                <w:rFonts w:ascii="Calibri" w:hAnsi="Calibri" w:cs="Arial"/>
                <w:b/>
                <w:bCs/>
              </w:rPr>
              <w:t xml:space="preserve"> </w:t>
            </w:r>
            <w:r>
              <w:rPr>
                <w:rFonts w:ascii="Calibri" w:hAnsi="Calibri" w:cs="Arial"/>
                <w:b/>
                <w:bCs/>
              </w:rPr>
              <w:t>Service Restauration</w:t>
            </w:r>
            <w:r w:rsidRPr="00E021B3">
              <w:rPr>
                <w:rFonts w:ascii="Calibri" w:hAnsi="Calibri" w:cs="Arial"/>
                <w:b/>
                <w:bCs/>
              </w:rPr>
              <w:t xml:space="preserve"> </w:t>
            </w:r>
          </w:p>
          <w:p w14:paraId="415655DF" w14:textId="77777777" w:rsidR="006216B2" w:rsidRPr="00E021B3" w:rsidRDefault="006216B2" w:rsidP="00B418E3">
            <w:pPr>
              <w:pStyle w:val="En-tte"/>
              <w:jc w:val="right"/>
              <w:rPr>
                <w:rFonts w:ascii="Calibri" w:hAnsi="Calibri" w:cs="Arial"/>
                <w:b/>
                <w:bCs/>
              </w:rPr>
            </w:pPr>
          </w:p>
        </w:tc>
      </w:tr>
    </w:tbl>
    <w:p w14:paraId="4C677BD5" w14:textId="77777777" w:rsidR="00E26B7C" w:rsidRDefault="000C32AF"/>
    <w:p w14:paraId="39068AD9" w14:textId="77777777" w:rsidR="006216B2" w:rsidRDefault="006216B2" w:rsidP="00621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6216B2">
        <w:rPr>
          <w:b/>
          <w:sz w:val="28"/>
          <w:szCs w:val="28"/>
        </w:rPr>
        <w:t>QUESTIONNAIRE</w:t>
      </w:r>
      <w:r w:rsidR="006C4FB1">
        <w:rPr>
          <w:b/>
          <w:sz w:val="28"/>
          <w:szCs w:val="28"/>
        </w:rPr>
        <w:t xml:space="preserve"> PERFORMANCE ENVIRONNEMENTALE</w:t>
      </w:r>
    </w:p>
    <w:p w14:paraId="4B0972F5" w14:textId="77777777" w:rsidR="006216B2" w:rsidRDefault="006216B2" w:rsidP="006216B2">
      <w:pPr>
        <w:tabs>
          <w:tab w:val="left" w:pos="1452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2F74905D" w14:textId="77777777" w:rsidR="006216B2" w:rsidRDefault="006216B2" w:rsidP="006216B2">
      <w:pPr>
        <w:pStyle w:val="Paragraphedeliste"/>
        <w:tabs>
          <w:tab w:val="left" w:pos="1452"/>
        </w:tabs>
        <w:rPr>
          <w:sz w:val="28"/>
          <w:szCs w:val="28"/>
        </w:rPr>
      </w:pPr>
    </w:p>
    <w:p w14:paraId="25D2FCC7" w14:textId="77777777" w:rsidR="006216B2" w:rsidRPr="006216B2" w:rsidRDefault="006216B2" w:rsidP="006216B2">
      <w:pPr>
        <w:pStyle w:val="Paragraphedeliste"/>
        <w:rPr>
          <w:sz w:val="28"/>
          <w:szCs w:val="28"/>
        </w:rPr>
      </w:pPr>
    </w:p>
    <w:p w14:paraId="2A383297" w14:textId="77777777" w:rsidR="006216B2" w:rsidRDefault="006216B2" w:rsidP="006216B2">
      <w:pPr>
        <w:pStyle w:val="Paragraphedeliste"/>
        <w:numPr>
          <w:ilvl w:val="0"/>
          <w:numId w:val="1"/>
        </w:numPr>
        <w:tabs>
          <w:tab w:val="left" w:pos="1452"/>
        </w:tabs>
        <w:rPr>
          <w:sz w:val="28"/>
          <w:szCs w:val="28"/>
        </w:rPr>
      </w:pPr>
      <w:r>
        <w:rPr>
          <w:sz w:val="28"/>
          <w:szCs w:val="28"/>
        </w:rPr>
        <w:t xml:space="preserve">Quelle est votre offre concernant les conditions de </w:t>
      </w:r>
      <w:r w:rsidR="000D0273">
        <w:rPr>
          <w:sz w:val="28"/>
          <w:szCs w:val="28"/>
        </w:rPr>
        <w:t xml:space="preserve">récupération et de </w:t>
      </w:r>
      <w:r>
        <w:rPr>
          <w:sz w:val="28"/>
          <w:szCs w:val="28"/>
        </w:rPr>
        <w:t>recyclage ?</w:t>
      </w:r>
      <w:r w:rsidR="003D73E1">
        <w:rPr>
          <w:sz w:val="28"/>
          <w:szCs w:val="28"/>
        </w:rPr>
        <w:tab/>
      </w:r>
      <w:r w:rsidR="003D73E1">
        <w:rPr>
          <w:sz w:val="28"/>
          <w:szCs w:val="28"/>
        </w:rPr>
        <w:tab/>
      </w:r>
      <w:r w:rsidR="003D73E1">
        <w:rPr>
          <w:sz w:val="28"/>
          <w:szCs w:val="28"/>
        </w:rPr>
        <w:tab/>
      </w:r>
      <w:r w:rsidR="003D73E1">
        <w:rPr>
          <w:sz w:val="28"/>
          <w:szCs w:val="28"/>
        </w:rPr>
        <w:tab/>
      </w:r>
      <w:r w:rsidR="003D73E1">
        <w:rPr>
          <w:sz w:val="28"/>
          <w:szCs w:val="28"/>
        </w:rPr>
        <w:tab/>
      </w:r>
      <w:r w:rsidR="003D73E1">
        <w:rPr>
          <w:sz w:val="28"/>
          <w:szCs w:val="28"/>
        </w:rPr>
        <w:tab/>
      </w:r>
      <w:r w:rsidR="003D73E1">
        <w:rPr>
          <w:sz w:val="28"/>
          <w:szCs w:val="28"/>
        </w:rPr>
        <w:tab/>
      </w:r>
      <w:r w:rsidR="003D73E1">
        <w:rPr>
          <w:sz w:val="28"/>
          <w:szCs w:val="28"/>
        </w:rPr>
        <w:tab/>
      </w:r>
      <w:r w:rsidR="003D73E1">
        <w:rPr>
          <w:sz w:val="28"/>
          <w:szCs w:val="28"/>
        </w:rPr>
        <w:tab/>
      </w:r>
      <w:r w:rsidR="003D73E1">
        <w:rPr>
          <w:sz w:val="28"/>
          <w:szCs w:val="28"/>
        </w:rPr>
        <w:tab/>
        <w:t>/</w:t>
      </w:r>
      <w:r w:rsidR="00BD2E75">
        <w:rPr>
          <w:sz w:val="28"/>
          <w:szCs w:val="28"/>
        </w:rPr>
        <w:t>2</w:t>
      </w:r>
    </w:p>
    <w:p w14:paraId="48F98B98" w14:textId="77777777" w:rsidR="00BD2E75" w:rsidRDefault="00BD2E75" w:rsidP="00DF21F6">
      <w:pPr>
        <w:pStyle w:val="Paragraphedeliste"/>
        <w:tabs>
          <w:tab w:val="left" w:pos="1452"/>
        </w:tabs>
        <w:rPr>
          <w:sz w:val="28"/>
          <w:szCs w:val="28"/>
        </w:rPr>
      </w:pPr>
    </w:p>
    <w:p w14:paraId="286D1DA9" w14:textId="77777777" w:rsidR="00BD2E75" w:rsidRDefault="00BD2E75" w:rsidP="00BD2E75">
      <w:pPr>
        <w:pStyle w:val="Paragraphedeliste"/>
        <w:numPr>
          <w:ilvl w:val="0"/>
          <w:numId w:val="1"/>
        </w:numPr>
        <w:tabs>
          <w:tab w:val="left" w:pos="1452"/>
        </w:tabs>
        <w:rPr>
          <w:sz w:val="28"/>
          <w:szCs w:val="28"/>
        </w:rPr>
      </w:pPr>
      <w:r w:rsidRPr="00BD2E75">
        <w:rPr>
          <w:sz w:val="28"/>
          <w:szCs w:val="28"/>
        </w:rPr>
        <w:t>Avez-vous entrepris des démarches de réduction des emballages (suremballages, réduction du volume de certains emballages) ?</w:t>
      </w:r>
      <w:r>
        <w:rPr>
          <w:sz w:val="28"/>
          <w:szCs w:val="28"/>
        </w:rPr>
        <w:tab/>
        <w:t>/2</w:t>
      </w:r>
    </w:p>
    <w:p w14:paraId="7D17B542" w14:textId="77777777" w:rsidR="00BD2E75" w:rsidRPr="00BD2E75" w:rsidRDefault="00BD2E75" w:rsidP="00DF21F6">
      <w:pPr>
        <w:pStyle w:val="Paragraphedeliste"/>
        <w:tabs>
          <w:tab w:val="left" w:pos="1452"/>
        </w:tabs>
        <w:rPr>
          <w:sz w:val="28"/>
          <w:szCs w:val="28"/>
        </w:rPr>
      </w:pPr>
    </w:p>
    <w:p w14:paraId="11918F27" w14:textId="77777777" w:rsidR="00BD2E75" w:rsidRPr="00BD2E75" w:rsidRDefault="00BD2E75" w:rsidP="00BD2E75">
      <w:pPr>
        <w:pStyle w:val="Paragraphedeliste"/>
        <w:numPr>
          <w:ilvl w:val="0"/>
          <w:numId w:val="1"/>
        </w:numPr>
        <w:tabs>
          <w:tab w:val="left" w:pos="1452"/>
        </w:tabs>
        <w:rPr>
          <w:sz w:val="28"/>
          <w:szCs w:val="28"/>
        </w:rPr>
      </w:pPr>
      <w:r w:rsidRPr="00BD2E75">
        <w:rPr>
          <w:sz w:val="28"/>
          <w:szCs w:val="28"/>
        </w:rPr>
        <w:t xml:space="preserve">Vos véhicules </w:t>
      </w:r>
      <w:r w:rsidR="006C4FB1">
        <w:rPr>
          <w:sz w:val="28"/>
          <w:szCs w:val="28"/>
        </w:rPr>
        <w:t xml:space="preserve">de </w:t>
      </w:r>
      <w:r w:rsidRPr="00BD2E75">
        <w:rPr>
          <w:sz w:val="28"/>
          <w:szCs w:val="28"/>
        </w:rPr>
        <w:t>livraison sont-ils di</w:t>
      </w:r>
      <w:r w:rsidR="006C4FB1">
        <w:rPr>
          <w:sz w:val="28"/>
          <w:szCs w:val="28"/>
        </w:rPr>
        <w:t>t</w:t>
      </w:r>
      <w:r w:rsidRPr="00BD2E75">
        <w:rPr>
          <w:sz w:val="28"/>
          <w:szCs w:val="28"/>
        </w:rPr>
        <w:t>s « propres » (électriques, crit’air 1 ou 2) 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/2</w:t>
      </w:r>
    </w:p>
    <w:p w14:paraId="182D8D7B" w14:textId="77777777" w:rsidR="00BD2E75" w:rsidRDefault="00BD2E75" w:rsidP="00DF21F6">
      <w:pPr>
        <w:pStyle w:val="Paragraphedeliste"/>
        <w:tabs>
          <w:tab w:val="left" w:pos="1452"/>
        </w:tabs>
        <w:rPr>
          <w:sz w:val="28"/>
          <w:szCs w:val="28"/>
        </w:rPr>
      </w:pPr>
    </w:p>
    <w:p w14:paraId="26997802" w14:textId="77777777" w:rsidR="00BD2E75" w:rsidRPr="00AC53FD" w:rsidRDefault="00BD2E75" w:rsidP="00BD2E75">
      <w:pPr>
        <w:rPr>
          <w:rFonts w:ascii="Calibri" w:hAnsi="Calibri" w:cs="Calibri"/>
          <w:color w:val="000000"/>
          <w:sz w:val="20"/>
          <w:szCs w:val="20"/>
        </w:rPr>
      </w:pPr>
    </w:p>
    <w:p w14:paraId="689DB3C6" w14:textId="77777777" w:rsidR="00BD2E75" w:rsidRPr="00DF21F6" w:rsidRDefault="00BD2E75" w:rsidP="00DF21F6">
      <w:pPr>
        <w:tabs>
          <w:tab w:val="left" w:pos="1452"/>
        </w:tabs>
        <w:rPr>
          <w:sz w:val="28"/>
          <w:szCs w:val="28"/>
        </w:rPr>
      </w:pPr>
    </w:p>
    <w:sectPr w:rsidR="00BD2E75" w:rsidRPr="00DF21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A2C4D"/>
    <w:multiLevelType w:val="hybridMultilevel"/>
    <w:tmpl w:val="6FAA4F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6B2"/>
    <w:rsid w:val="00053802"/>
    <w:rsid w:val="000C32AF"/>
    <w:rsid w:val="000D0273"/>
    <w:rsid w:val="00252C80"/>
    <w:rsid w:val="003D73E1"/>
    <w:rsid w:val="00463E05"/>
    <w:rsid w:val="006216B2"/>
    <w:rsid w:val="006C4FB1"/>
    <w:rsid w:val="00BD2E75"/>
    <w:rsid w:val="00C1382E"/>
    <w:rsid w:val="00C16840"/>
    <w:rsid w:val="00DF21F6"/>
    <w:rsid w:val="00E13213"/>
    <w:rsid w:val="00FD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7C9B0E3"/>
  <w15:chartTrackingRefBased/>
  <w15:docId w15:val="{B8F9C04D-462A-471C-BB60-502077EC8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6216B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6216B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6216B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F2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21F6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252C8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52C8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52C8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52C8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52C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Rouen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BATTE, Aline</dc:creator>
  <cp:keywords/>
  <dc:description/>
  <cp:lastModifiedBy>LAGALLE, Elisabeth</cp:lastModifiedBy>
  <cp:revision>3</cp:revision>
  <dcterms:created xsi:type="dcterms:W3CDTF">2026-03-19T08:36:00Z</dcterms:created>
  <dcterms:modified xsi:type="dcterms:W3CDTF">2026-03-19T13:27:00Z</dcterms:modified>
</cp:coreProperties>
</file>